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1E" w:rsidRDefault="00892E1E" w:rsidP="00892E1E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8A7A0B" w:rsidRPr="009466E9" w:rsidRDefault="008A7A0B" w:rsidP="008A7A0B">
      <w:pPr>
        <w:jc w:val="center"/>
        <w:textAlignment w:val="baseline"/>
        <w:outlineLvl w:val="0"/>
        <w:rPr>
          <w:b/>
          <w:color w:val="000000"/>
          <w:sz w:val="28"/>
          <w:szCs w:val="28"/>
          <w:lang w:val="kk-KZ"/>
        </w:rPr>
      </w:pPr>
      <w:r w:rsidRPr="009466E9">
        <w:rPr>
          <w:b/>
          <w:color w:val="000000"/>
          <w:sz w:val="28"/>
          <w:szCs w:val="28"/>
          <w:lang w:val="kk-KZ"/>
        </w:rPr>
        <w:t xml:space="preserve">Қазақстан Республикасының денсаулық сақтау саласындағы қызметті жүзеге асыру </w:t>
      </w:r>
      <w:r>
        <w:rPr>
          <w:b/>
          <w:color w:val="000000"/>
          <w:sz w:val="28"/>
          <w:szCs w:val="28"/>
          <w:lang w:val="kk-KZ"/>
        </w:rPr>
        <w:t xml:space="preserve">бойынша </w:t>
      </w:r>
      <w:r w:rsidRPr="009466E9">
        <w:rPr>
          <w:b/>
          <w:color w:val="000000"/>
          <w:sz w:val="28"/>
          <w:szCs w:val="28"/>
          <w:lang w:val="kk-KZ"/>
        </w:rPr>
        <w:t>террористік тұрғыдан осал объектілердің терроризмге қарсы қорғалуын ұйымдастыру жөніндегі нұсқаулықты бекіту туралы</w:t>
      </w:r>
    </w:p>
    <w:p w:rsidR="008A7A0B" w:rsidRDefault="008A7A0B" w:rsidP="008A7A0B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8A7A0B" w:rsidRDefault="008A7A0B" w:rsidP="008A7A0B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8A7A0B" w:rsidRPr="006A3C74" w:rsidRDefault="008A7A0B" w:rsidP="008A7A0B">
      <w:pPr>
        <w:ind w:firstLine="709"/>
        <w:jc w:val="both"/>
        <w:rPr>
          <w:sz w:val="28"/>
          <w:szCs w:val="28"/>
          <w:lang w:val="kk-KZ"/>
        </w:rPr>
      </w:pPr>
      <w:r w:rsidRPr="004D783D">
        <w:rPr>
          <w:color w:val="000000"/>
          <w:sz w:val="28"/>
          <w:szCs w:val="28"/>
          <w:lang w:val="kk-KZ"/>
        </w:rPr>
        <w:t>«Терроризмге қарсы іс-қимыл туралы» Қазақстан Республикасы</w:t>
      </w:r>
      <w:r>
        <w:rPr>
          <w:color w:val="000000"/>
          <w:sz w:val="28"/>
          <w:szCs w:val="28"/>
          <w:lang w:val="kk-KZ"/>
        </w:rPr>
        <w:t>ның</w:t>
      </w:r>
      <w:r w:rsidRPr="004D783D">
        <w:rPr>
          <w:color w:val="000000"/>
          <w:sz w:val="28"/>
          <w:szCs w:val="28"/>
          <w:lang w:val="kk-KZ"/>
        </w:rPr>
        <w:t xml:space="preserve"> Заңы 10-2 бабы</w:t>
      </w:r>
      <w:r>
        <w:rPr>
          <w:color w:val="000000"/>
          <w:sz w:val="28"/>
          <w:szCs w:val="28"/>
          <w:lang w:val="kk-KZ"/>
        </w:rPr>
        <w:t>ның</w:t>
      </w:r>
      <w:r w:rsidRPr="004D783D">
        <w:rPr>
          <w:color w:val="000000"/>
          <w:sz w:val="28"/>
          <w:szCs w:val="28"/>
          <w:lang w:val="kk-KZ"/>
        </w:rPr>
        <w:t xml:space="preserve"> 1-тармағына сәйкес</w:t>
      </w:r>
      <w:r w:rsidRPr="006A3C74">
        <w:rPr>
          <w:sz w:val="28"/>
          <w:szCs w:val="28"/>
          <w:lang w:val="kk-KZ"/>
        </w:rPr>
        <w:t xml:space="preserve"> </w:t>
      </w:r>
      <w:r w:rsidRPr="004D783D">
        <w:rPr>
          <w:b/>
          <w:sz w:val="28"/>
          <w:szCs w:val="28"/>
          <w:lang w:val="kk-KZ"/>
        </w:rPr>
        <w:t>БҰЙЫРАМЫН</w:t>
      </w:r>
      <w:r w:rsidRPr="006A3C74">
        <w:rPr>
          <w:b/>
          <w:sz w:val="28"/>
          <w:szCs w:val="28"/>
          <w:lang w:val="kk-KZ"/>
        </w:rPr>
        <w:t>:</w:t>
      </w:r>
    </w:p>
    <w:p w:rsidR="008A7A0B" w:rsidRPr="00743F71" w:rsidRDefault="008A7A0B" w:rsidP="008A7A0B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A3C7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Ос</w:t>
      </w:r>
      <w:r w:rsidRPr="009466E9">
        <w:rPr>
          <w:rFonts w:ascii="Times New Roman" w:hAnsi="Times New Roman"/>
          <w:color w:val="000000"/>
          <w:sz w:val="28"/>
          <w:szCs w:val="28"/>
          <w:lang w:val="kk-KZ"/>
        </w:rPr>
        <w:t>ы бұйрық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</w:t>
      </w:r>
      <w:r w:rsidRPr="009466E9">
        <w:rPr>
          <w:rFonts w:ascii="Times New Roman" w:hAnsi="Times New Roman"/>
          <w:color w:val="000000"/>
          <w:sz w:val="28"/>
          <w:szCs w:val="28"/>
          <w:lang w:val="kk-KZ"/>
        </w:rPr>
        <w:t xml:space="preserve"> қосымшаға сәйкес 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9466E9">
        <w:rPr>
          <w:rFonts w:ascii="Times New Roman" w:hAnsi="Times New Roman"/>
          <w:color w:val="000000"/>
          <w:sz w:val="28"/>
          <w:szCs w:val="28"/>
          <w:lang w:val="kk-KZ"/>
        </w:rPr>
        <w:t xml:space="preserve"> бекітілсін. </w:t>
      </w:r>
      <w:r w:rsidRPr="00743F7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A7A0B" w:rsidRPr="00743F71" w:rsidRDefault="008A7A0B" w:rsidP="008A7A0B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Қазақстан Республикасы Денсаулық сақтау министрлігінің Жұмылдыру жұмысы және азаматтық қорғаныс басқармасы Қазақстан Республикасының заңнамасында белгіленген тәртіппен: </w:t>
      </w:r>
    </w:p>
    <w:p w:rsidR="008A7A0B" w:rsidRPr="002874D3" w:rsidRDefault="008A7A0B" w:rsidP="008A7A0B">
      <w:pPr>
        <w:ind w:firstLine="641"/>
        <w:jc w:val="both"/>
        <w:rPr>
          <w:color w:val="000000" w:themeColor="text1"/>
          <w:sz w:val="28"/>
          <w:szCs w:val="28"/>
          <w:lang w:val="kk-KZ"/>
        </w:rPr>
      </w:pPr>
      <w:r w:rsidRPr="002874D3">
        <w:rPr>
          <w:color w:val="000000" w:themeColor="text1"/>
          <w:sz w:val="28"/>
          <w:szCs w:val="28"/>
          <w:lang w:val="kk-KZ"/>
        </w:rPr>
        <w:t>1) осы бұйрықты</w:t>
      </w:r>
      <w:r>
        <w:rPr>
          <w:color w:val="000000" w:themeColor="text1"/>
          <w:sz w:val="28"/>
          <w:szCs w:val="28"/>
          <w:lang w:val="kk-KZ"/>
        </w:rPr>
        <w:t xml:space="preserve"> Қазақстан Республикасы</w:t>
      </w:r>
      <w:r w:rsidRPr="002874D3">
        <w:rPr>
          <w:color w:val="000000" w:themeColor="text1"/>
          <w:sz w:val="28"/>
          <w:szCs w:val="28"/>
          <w:lang w:val="kk-KZ"/>
        </w:rPr>
        <w:t xml:space="preserve"> Әділет министрлігінде мемлекеттік тіркеуді;</w:t>
      </w:r>
    </w:p>
    <w:p w:rsidR="008A7A0B" w:rsidRPr="002874D3" w:rsidRDefault="008A7A0B" w:rsidP="008A7A0B">
      <w:pPr>
        <w:ind w:firstLine="641"/>
        <w:jc w:val="both"/>
        <w:rPr>
          <w:color w:val="000000" w:themeColor="text1"/>
          <w:sz w:val="28"/>
          <w:szCs w:val="28"/>
          <w:lang w:val="kk-KZ"/>
        </w:rPr>
      </w:pPr>
      <w:r w:rsidRPr="002874D3">
        <w:rPr>
          <w:color w:val="000000" w:themeColor="text1"/>
          <w:sz w:val="28"/>
          <w:szCs w:val="28"/>
          <w:lang w:val="kk-KZ"/>
        </w:rPr>
        <w:t>2) осы бұйрық</w:t>
      </w:r>
      <w:r>
        <w:rPr>
          <w:color w:val="000000" w:themeColor="text1"/>
          <w:sz w:val="28"/>
          <w:szCs w:val="28"/>
          <w:lang w:val="kk-KZ"/>
        </w:rPr>
        <w:t>ты ресми жарияла</w:t>
      </w:r>
      <w:r w:rsidRPr="002874D3">
        <w:rPr>
          <w:color w:val="000000" w:themeColor="text1"/>
          <w:sz w:val="28"/>
          <w:szCs w:val="28"/>
          <w:lang w:val="kk-KZ"/>
        </w:rPr>
        <w:t xml:space="preserve">ғаннан кейін оны Қазақстан Республикасы </w:t>
      </w:r>
      <w:r>
        <w:rPr>
          <w:color w:val="000000" w:themeColor="text1"/>
          <w:sz w:val="28"/>
          <w:szCs w:val="28"/>
          <w:lang w:val="kk-KZ"/>
        </w:rPr>
        <w:t>Денсаулық сақтау</w:t>
      </w:r>
      <w:r w:rsidRPr="002874D3">
        <w:rPr>
          <w:color w:val="000000" w:themeColor="text1"/>
          <w:sz w:val="28"/>
          <w:szCs w:val="28"/>
          <w:lang w:val="kk-KZ"/>
        </w:rPr>
        <w:t xml:space="preserve"> министрлігінің интернет-ресурсына орналастыруды;</w:t>
      </w:r>
    </w:p>
    <w:p w:rsidR="008A7A0B" w:rsidRPr="002874D3" w:rsidRDefault="008A7A0B" w:rsidP="008A7A0B">
      <w:pPr>
        <w:ind w:firstLine="641"/>
        <w:jc w:val="both"/>
        <w:rPr>
          <w:color w:val="000000" w:themeColor="text1"/>
          <w:sz w:val="28"/>
          <w:szCs w:val="28"/>
          <w:lang w:val="kk-KZ"/>
        </w:rPr>
      </w:pPr>
      <w:r w:rsidRPr="002874D3">
        <w:rPr>
          <w:color w:val="000000" w:themeColor="text1"/>
          <w:sz w:val="28"/>
          <w:szCs w:val="28"/>
          <w:lang w:val="kk-KZ"/>
        </w:rPr>
        <w:t>3) осы бұйрық</w:t>
      </w:r>
      <w:r>
        <w:rPr>
          <w:color w:val="000000" w:themeColor="text1"/>
          <w:sz w:val="28"/>
          <w:szCs w:val="28"/>
          <w:lang w:val="kk-KZ"/>
        </w:rPr>
        <w:t>ты</w:t>
      </w:r>
      <w:r w:rsidRPr="002874D3">
        <w:rPr>
          <w:color w:val="000000" w:themeColor="text1"/>
          <w:sz w:val="28"/>
          <w:szCs w:val="28"/>
          <w:lang w:val="kk-KZ"/>
        </w:rPr>
        <w:t xml:space="preserve"> Қазақстан Республикасы Әділет министрлігінде мемлекеттік тіркегеннен кейін 10 жұмыс күні ішінде Қазақстан Республикасы </w:t>
      </w:r>
      <w:r>
        <w:rPr>
          <w:color w:val="000000" w:themeColor="text1"/>
          <w:sz w:val="28"/>
          <w:szCs w:val="28"/>
          <w:lang w:val="kk-KZ"/>
        </w:rPr>
        <w:t>Денсаулық сақтау</w:t>
      </w:r>
      <w:r w:rsidRPr="002874D3">
        <w:rPr>
          <w:color w:val="000000" w:themeColor="text1"/>
          <w:sz w:val="28"/>
          <w:szCs w:val="28"/>
          <w:lang w:val="kk-KZ"/>
        </w:rPr>
        <w:t xml:space="preserve"> министрлігінің Заң департаментіне осы тармақтың 1) және </w:t>
      </w:r>
      <w:r>
        <w:rPr>
          <w:color w:val="000000" w:themeColor="text1"/>
          <w:sz w:val="28"/>
          <w:szCs w:val="28"/>
          <w:lang w:val="kk-KZ"/>
        </w:rPr>
        <w:t xml:space="preserve">                </w:t>
      </w:r>
      <w:r w:rsidRPr="002874D3">
        <w:rPr>
          <w:color w:val="000000" w:themeColor="text1"/>
          <w:sz w:val="28"/>
          <w:szCs w:val="28"/>
          <w:lang w:val="kk-KZ"/>
        </w:rPr>
        <w:t>2) тармақшаларында көзделген іс-шаралардың орындалуы туралы мәліметтерді ұсынуды қамтамасыз етсін.</w:t>
      </w:r>
    </w:p>
    <w:p w:rsidR="008A7A0B" w:rsidRPr="002874D3" w:rsidRDefault="008A7A0B" w:rsidP="008A7A0B">
      <w:pPr>
        <w:ind w:firstLine="641"/>
        <w:jc w:val="both"/>
        <w:rPr>
          <w:color w:val="000000" w:themeColor="text1"/>
          <w:sz w:val="28"/>
          <w:szCs w:val="28"/>
          <w:lang w:val="kk-KZ"/>
        </w:rPr>
      </w:pPr>
      <w:r w:rsidRPr="002874D3">
        <w:rPr>
          <w:color w:val="000000" w:themeColor="text1"/>
          <w:sz w:val="28"/>
          <w:szCs w:val="28"/>
          <w:lang w:val="kk-KZ"/>
        </w:rPr>
        <w:t xml:space="preserve">3. Осы бұйрықтың орындалуын бақылау </w:t>
      </w:r>
      <w:r w:rsidR="00BA0053" w:rsidRPr="002874D3">
        <w:rPr>
          <w:color w:val="000000" w:themeColor="text1"/>
          <w:sz w:val="28"/>
          <w:szCs w:val="28"/>
          <w:lang w:val="kk-KZ"/>
        </w:rPr>
        <w:t xml:space="preserve">жетекшілік ететін </w:t>
      </w:r>
      <w:r w:rsidRPr="002874D3">
        <w:rPr>
          <w:color w:val="000000" w:themeColor="text1"/>
          <w:sz w:val="28"/>
          <w:szCs w:val="28"/>
          <w:lang w:val="kk-KZ"/>
        </w:rPr>
        <w:t>Қазақстан Республикасы</w:t>
      </w:r>
      <w:r>
        <w:rPr>
          <w:color w:val="000000" w:themeColor="text1"/>
          <w:sz w:val="28"/>
          <w:szCs w:val="28"/>
          <w:lang w:val="kk-KZ"/>
        </w:rPr>
        <w:t>ның</w:t>
      </w:r>
      <w:r w:rsidRPr="002874D3">
        <w:rPr>
          <w:color w:val="000000" w:themeColor="text1"/>
          <w:sz w:val="28"/>
          <w:szCs w:val="28"/>
          <w:lang w:val="kk-KZ"/>
        </w:rPr>
        <w:t xml:space="preserve"> вице-министріне жүктелсін.</w:t>
      </w:r>
    </w:p>
    <w:p w:rsidR="008A7A0B" w:rsidRPr="002874D3" w:rsidRDefault="008A7A0B" w:rsidP="008A7A0B">
      <w:pPr>
        <w:ind w:firstLine="641"/>
        <w:jc w:val="both"/>
        <w:rPr>
          <w:color w:val="000000" w:themeColor="text1"/>
          <w:sz w:val="28"/>
          <w:szCs w:val="28"/>
          <w:lang w:val="kk-KZ"/>
        </w:rPr>
      </w:pPr>
      <w:r w:rsidRPr="002874D3">
        <w:rPr>
          <w:color w:val="000000" w:themeColor="text1"/>
          <w:sz w:val="28"/>
          <w:szCs w:val="28"/>
          <w:lang w:val="kk-KZ"/>
        </w:rPr>
        <w:t>4. Осы бұйрық алғашқы ресми жарияланған күнінен кейін күнтізбелік он күн өткен соң қолданысқа енгізіледі.</w:t>
      </w:r>
    </w:p>
    <w:p w:rsidR="008A7A0B" w:rsidRDefault="008A7A0B" w:rsidP="00934587">
      <w:pPr>
        <w:rPr>
          <w:color w:val="3399FF"/>
          <w:lang w:val="kk-KZ"/>
        </w:rPr>
      </w:pPr>
    </w:p>
    <w:p w:rsidR="00F65DF6" w:rsidRDefault="00F65DF6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EF400C" w:rsidRDefault="000877EF">
            <w:r>
              <w:rPr>
                <w:b/>
                <w:sz w:val="28"/>
              </w:rPr>
              <w:t>Қазақстан Республикасы Денсаулық сақтау министрі</w:t>
            </w:r>
          </w:p>
        </w:tc>
        <w:tc>
          <w:tcPr>
            <w:tcW w:w="2126" w:type="dxa"/>
          </w:tcPr>
          <w:p w:rsidR="00EF400C" w:rsidRDefault="00EF400C"/>
        </w:tc>
        <w:tc>
          <w:tcPr>
            <w:tcW w:w="3152" w:type="dxa"/>
            <w:hideMark/>
          </w:tcPr>
          <w:p w:rsidR="00EF400C" w:rsidRDefault="000877EF">
            <w:r>
              <w:rPr>
                <w:b/>
                <w:sz w:val="28"/>
              </w:rPr>
              <w:t>А. Ғиният</w:t>
            </w:r>
          </w:p>
        </w:tc>
      </w:tr>
    </w:tbl>
    <w:p w:rsidR="008A7A0B" w:rsidRDefault="008A7A0B" w:rsidP="008A7A0B">
      <w:pPr>
        <w:overflowPunct/>
        <w:autoSpaceDE/>
        <w:autoSpaceDN/>
        <w:adjustRightInd/>
        <w:rPr>
          <w:lang w:val="kk-KZ"/>
        </w:rPr>
      </w:pPr>
    </w:p>
    <w:p w:rsidR="008A7A0B" w:rsidRDefault="008A7A0B" w:rsidP="008A7A0B">
      <w:pPr>
        <w:overflowPunct/>
        <w:autoSpaceDE/>
        <w:autoSpaceDN/>
        <w:adjustRightInd/>
        <w:rPr>
          <w:lang w:val="kk-KZ"/>
        </w:rPr>
      </w:pPr>
    </w:p>
    <w:p w:rsidR="008A7A0B" w:rsidRDefault="008A7A0B" w:rsidP="008A7A0B">
      <w:pPr>
        <w:overflowPunct/>
        <w:autoSpaceDE/>
        <w:autoSpaceDN/>
        <w:adjustRightInd/>
        <w:rPr>
          <w:lang w:val="kk-KZ"/>
        </w:rPr>
      </w:pPr>
    </w:p>
    <w:p w:rsidR="008A7A0B" w:rsidRDefault="008A7A0B" w:rsidP="008A7A0B">
      <w:pPr>
        <w:jc w:val="both"/>
        <w:rPr>
          <w:sz w:val="28"/>
          <w:lang w:val="kk-KZ"/>
        </w:rPr>
      </w:pPr>
      <w:r w:rsidRPr="00404D61">
        <w:rPr>
          <w:sz w:val="28"/>
          <w:lang w:val="kk-KZ"/>
        </w:rPr>
        <w:t>«КЕЛІСІЛГЕН»</w:t>
      </w:r>
    </w:p>
    <w:p w:rsidR="008A7A0B" w:rsidRPr="00404D61" w:rsidRDefault="008A7A0B" w:rsidP="008A7A0B">
      <w:pPr>
        <w:jc w:val="both"/>
        <w:rPr>
          <w:sz w:val="28"/>
          <w:lang w:val="kk-KZ"/>
        </w:rPr>
      </w:pPr>
      <w:r w:rsidRPr="00404D61">
        <w:rPr>
          <w:sz w:val="28"/>
          <w:lang w:val="kk-KZ"/>
        </w:rPr>
        <w:lastRenderedPageBreak/>
        <w:t>Қазақстан Республикасы</w:t>
      </w:r>
    </w:p>
    <w:p w:rsidR="008A7A0B" w:rsidRPr="00404D61" w:rsidRDefault="008A7A0B" w:rsidP="008A7A0B">
      <w:pPr>
        <w:jc w:val="both"/>
        <w:rPr>
          <w:sz w:val="28"/>
          <w:lang w:val="kk-KZ"/>
        </w:rPr>
      </w:pPr>
      <w:r>
        <w:rPr>
          <w:sz w:val="28"/>
          <w:lang w:val="kk-KZ"/>
        </w:rPr>
        <w:t>Ішкі істер министрлігі</w:t>
      </w:r>
    </w:p>
    <w:p w:rsidR="008A7A0B" w:rsidRDefault="008A7A0B" w:rsidP="008A7A0B">
      <w:pPr>
        <w:jc w:val="both"/>
        <w:rPr>
          <w:sz w:val="28"/>
          <w:lang w:val="kk-KZ"/>
        </w:rPr>
      </w:pPr>
    </w:p>
    <w:p w:rsidR="008A7A0B" w:rsidRDefault="008A7A0B" w:rsidP="008A7A0B">
      <w:pPr>
        <w:jc w:val="both"/>
        <w:rPr>
          <w:sz w:val="28"/>
          <w:lang w:val="kk-KZ"/>
        </w:rPr>
      </w:pPr>
    </w:p>
    <w:p w:rsidR="008A7A0B" w:rsidRPr="00404D61" w:rsidRDefault="008A7A0B" w:rsidP="008A7A0B">
      <w:pPr>
        <w:jc w:val="both"/>
        <w:rPr>
          <w:sz w:val="28"/>
          <w:lang w:val="kk-KZ"/>
        </w:rPr>
      </w:pPr>
      <w:r w:rsidRPr="00404D61">
        <w:rPr>
          <w:sz w:val="28"/>
          <w:lang w:val="kk-KZ"/>
        </w:rPr>
        <w:t>«КЕЛІСІЛГЕН»</w:t>
      </w:r>
    </w:p>
    <w:p w:rsidR="008A7A0B" w:rsidRPr="00404D61" w:rsidRDefault="008A7A0B" w:rsidP="008A7A0B">
      <w:pPr>
        <w:jc w:val="both"/>
        <w:rPr>
          <w:sz w:val="28"/>
          <w:lang w:val="kk-KZ"/>
        </w:rPr>
      </w:pPr>
      <w:r w:rsidRPr="00404D61">
        <w:rPr>
          <w:sz w:val="28"/>
          <w:lang w:val="kk-KZ"/>
        </w:rPr>
        <w:t>Қазақстан Республикасы</w:t>
      </w:r>
    </w:p>
    <w:p w:rsidR="008A7A0B" w:rsidRDefault="008A7A0B" w:rsidP="008A7A0B">
      <w:pPr>
        <w:jc w:val="both"/>
        <w:rPr>
          <w:sz w:val="28"/>
          <w:lang w:val="kk-KZ"/>
        </w:rPr>
      </w:pPr>
      <w:r>
        <w:rPr>
          <w:sz w:val="28"/>
          <w:lang w:val="kk-KZ"/>
        </w:rPr>
        <w:t>Ұлттық қауіпсіздік комитеті</w:t>
      </w:r>
    </w:p>
    <w:p w:rsidR="008A7A0B" w:rsidRPr="008858D2" w:rsidRDefault="008A7A0B" w:rsidP="008A7A0B">
      <w:pPr>
        <w:overflowPunct/>
        <w:autoSpaceDE/>
        <w:autoSpaceDN/>
        <w:adjustRightInd/>
        <w:rPr>
          <w:lang w:val="kk-KZ"/>
        </w:rPr>
      </w:pPr>
    </w:p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EF400C" w:rsidRDefault="00EF400C"/>
    <w:p w:rsidR="00EF400C" w:rsidRDefault="000877EF">
      <w:r>
        <w:rPr>
          <w:u w:val="single"/>
        </w:rPr>
        <w:t>Қазақстан Республикасының Әділет министрлігі</w:t>
      </w:r>
    </w:p>
    <w:p w:rsidR="00EF400C" w:rsidRDefault="000877EF">
      <w:r>
        <w:rPr>
          <w:u w:val="single"/>
        </w:rPr>
        <w:t>________ облысының/қаласының Әділет департаменті</w:t>
      </w:r>
    </w:p>
    <w:p w:rsidR="00EF400C" w:rsidRDefault="000877EF">
      <w:r>
        <w:rPr>
          <w:u w:val="single"/>
        </w:rPr>
        <w:t>Нормативтік құқықтық акті 06.05.2022</w:t>
      </w:r>
    </w:p>
    <w:p w:rsidR="00EF400C" w:rsidRDefault="000877EF">
      <w:r>
        <w:rPr>
          <w:u w:val="single"/>
        </w:rPr>
        <w:t>Нормативтік құқықтық актілерді мемлекеттік</w:t>
      </w:r>
    </w:p>
    <w:p w:rsidR="00EF400C" w:rsidRDefault="000877EF">
      <w:r>
        <w:rPr>
          <w:u w:val="single"/>
        </w:rPr>
        <w:t xml:space="preserve">тіркеудің </w:t>
      </w:r>
      <w:r>
        <w:rPr>
          <w:u w:val="single"/>
        </w:rPr>
        <w:t>тізіліміне № 27947 болып енгізілді</w:t>
      </w:r>
    </w:p>
    <w:p w:rsidR="00EF400C" w:rsidRDefault="00EF400C"/>
    <w:p w:rsidR="00EF400C" w:rsidRDefault="000877EF">
      <w:r>
        <w:rPr>
          <w:u w:val="single"/>
        </w:rPr>
        <w:t>Результаты согласования</w:t>
      </w:r>
    </w:p>
    <w:p w:rsidR="00EF400C" w:rsidRDefault="000877EF">
      <w:r>
        <w:t>Министерство здравоохранения Республики Казахстан - Заместитель директора Серикболсын Темирханович Темирханов, 13.04.2022 10:52:07, положительный результат проверки ЭЦП</w:t>
      </w:r>
    </w:p>
    <w:p w:rsidR="00EF400C" w:rsidRDefault="000877EF">
      <w:r>
        <w:t xml:space="preserve">Акимат Акмолинской области </w:t>
      </w:r>
      <w:r>
        <w:t>- Аким Акмолинской области Ермек Боранбаевич Маржикпаев, 18.04.2022 15:03:51, положительный результат проверки ЭЦП</w:t>
      </w:r>
    </w:p>
    <w:p w:rsidR="00EF400C" w:rsidRDefault="000877EF">
      <w:r>
        <w:t xml:space="preserve">Акимат Туркестанской области - Заместитель акима Туркестанской области Арман Сабитович Сабитов, 18.04.2022 10:14:15, положительный результат </w:t>
      </w:r>
      <w:r>
        <w:t>проверки ЭЦП</w:t>
      </w:r>
    </w:p>
    <w:p w:rsidR="00EF400C" w:rsidRDefault="000877EF">
      <w:r>
        <w:t>Акимат Костанайской области - Аким Костанайской области Архимед Бегежанович Мухамбетов, 15.04.2022 18:04:07, положительный результат проверки ЭЦП</w:t>
      </w:r>
    </w:p>
    <w:p w:rsidR="00EF400C" w:rsidRDefault="000877EF">
      <w:r>
        <w:t>Аппарат акима города Шымкент - Аким города Шымкент Мурат Дуйсенбекович Айтенов, 15.04.2022 15:15:</w:t>
      </w:r>
      <w:r>
        <w:t>36, положительный результат проверки ЭЦП</w:t>
      </w:r>
    </w:p>
    <w:p w:rsidR="00EF400C" w:rsidRDefault="000877EF">
      <w:r>
        <w:t>Акимат Актюбинской области - Аким Актюбинской области Ондасын Сеилович Уразалин, 19.04.2022 19:03:49, положительный результат проверки ЭЦП</w:t>
      </w:r>
    </w:p>
    <w:p w:rsidR="00EF400C" w:rsidRDefault="000877EF">
      <w:r>
        <w:t>Аппарат акима города Нур-Султан - Аким города Нур-Султан Алтай Сейдирович Ку</w:t>
      </w:r>
      <w:r>
        <w:t>льгинов, 15.04.2022 17:29:45, положительный результат проверки ЭЦП</w:t>
      </w:r>
    </w:p>
    <w:p w:rsidR="00EF400C" w:rsidRDefault="000877EF">
      <w:r>
        <w:t>Акимат Павлодарской области - Аким области Абылкаир Бактыбаевич Скаков, 20.04.2022 07:42:04, положительный результат проверки ЭЦП</w:t>
      </w:r>
    </w:p>
    <w:p w:rsidR="00EF400C" w:rsidRDefault="000877EF">
      <w:r>
        <w:t>Комитет Национальной Безопасности РК - Председатель Комитет</w:t>
      </w:r>
      <w:r>
        <w:t>а национальной безопасности Республики Казахстан Ермек Алдабергенович Сагимбаев, 22.04.2022 16:41:00, положительный результат проверки ЭЦП</w:t>
      </w:r>
    </w:p>
    <w:p w:rsidR="00EF400C" w:rsidRDefault="000877EF">
      <w:r>
        <w:t>Министерство внутренних дел РК - Министр внутренних дел Республики Казахстан Марат Муратович Ахметжанов, 18.04.2022 1</w:t>
      </w:r>
      <w:r>
        <w:t>1:55:47, положительный результат проверки ЭЦП</w:t>
      </w:r>
    </w:p>
    <w:p w:rsidR="00EF400C" w:rsidRDefault="000877EF">
      <w:r>
        <w:t>Акимат города Алматы - Заместитель акима Асем Бековна Нусупова, 21.04.2022 20:02:43, положительный результат проверки ЭЦП</w:t>
      </w:r>
    </w:p>
    <w:p w:rsidR="00EF400C" w:rsidRDefault="000877EF">
      <w:r>
        <w:t>Акимат Алматинской области - Аким области Канат Алдабергенович Бозумбаев, 19.04.2022 08:</w:t>
      </w:r>
      <w:r>
        <w:t>35:55, положительный результат проверки ЭЦП</w:t>
      </w:r>
    </w:p>
    <w:p w:rsidR="00EF400C" w:rsidRDefault="000877EF">
      <w:r>
        <w:t>Акимат Атырауской области - Заместитель акима Атырауской области Кайрат Ескабылович Нурлыбаев, 15.04.2022 17:18:12, положительный результат проверки ЭЦП</w:t>
      </w:r>
    </w:p>
    <w:p w:rsidR="00EF400C" w:rsidRDefault="000877EF">
      <w:r>
        <w:t>Акимат Северо-Казахстанской области - Аким Северо-Казахстан</w:t>
      </w:r>
      <w:r>
        <w:t>ской области Кумар Иргибаевич Аксакалов, 18.04.2022 15:21:17, положительный результат проверки ЭЦП</w:t>
      </w:r>
    </w:p>
    <w:p w:rsidR="00EF400C" w:rsidRDefault="000877EF">
      <w:r>
        <w:t>Акимат Кызылординской области - Аким Кызылординской области Нурлыбек Машбекович Налибаев, 19.04.2022 09:56:39, положительный результат проверки ЭЦП</w:t>
      </w:r>
    </w:p>
    <w:p w:rsidR="00EF400C" w:rsidRDefault="000877EF">
      <w:r>
        <w:t>Акимат Ма</w:t>
      </w:r>
      <w:r>
        <w:t>нгистауской области - Аким Мангистауской области Нурлан Аскарович Ногаев, 19.04.2022 11:35:38, положительный результат проверки ЭЦП</w:t>
      </w:r>
    </w:p>
    <w:p w:rsidR="00EF400C" w:rsidRDefault="000877EF">
      <w:r>
        <w:t xml:space="preserve">Акимат Жамбылской области - Заместитель акима Жамбылской области Нуржан Сабитович Календеров, 18.04.2022 11:05:07, </w:t>
      </w:r>
      <w:r>
        <w:t>положительный результат проверки ЭЦП</w:t>
      </w:r>
    </w:p>
    <w:p w:rsidR="00EF400C" w:rsidRDefault="000877EF">
      <w:r>
        <w:t>Аппарат акима Восточно-Казахстанской области - заместитель руководителя аппарата акима области Кинугул Кашкенович Бичуинов, 21.04.2022 09:10:26, положительный результат проверки ЭЦП</w:t>
      </w:r>
    </w:p>
    <w:p w:rsidR="00EF400C" w:rsidRDefault="000877EF">
      <w:r>
        <w:t xml:space="preserve">Акимат Западно-Казахстанской области </w:t>
      </w:r>
      <w:r>
        <w:t>- заместитель акима области Бакытжан Хаберович Нарымбетов, 19.04.2022 19:24:47, положительный результат проверки ЭЦП</w:t>
      </w:r>
    </w:p>
    <w:p w:rsidR="00EF400C" w:rsidRDefault="000877EF">
      <w:r>
        <w:t>Акимат Карагандинской области - Заместитель акима Карагандинской области Ербол Шымкентбаевич Аликулов, 21.04.2022 09:49:47, положительный р</w:t>
      </w:r>
      <w:r>
        <w:t>езультат проверки ЭЦП</w:t>
      </w:r>
    </w:p>
    <w:p w:rsidR="00EF400C" w:rsidRDefault="000877EF">
      <w:r>
        <w:t>Министерство юстиции РК - Вице-министр юстиции Республики Казахстан Алма Кайратовна Муканова, 27.04.2022 19:41:09, положительный результат проверки ЭЦП</w:t>
      </w:r>
    </w:p>
    <w:p w:rsidR="00EF400C" w:rsidRDefault="000877EF">
      <w:r>
        <w:rPr>
          <w:u w:val="single"/>
        </w:rPr>
        <w:lastRenderedPageBreak/>
        <w:t>Результаты подписания</w:t>
      </w:r>
    </w:p>
    <w:p w:rsidR="00EF400C" w:rsidRDefault="000877EF">
      <w:r>
        <w:t>Қазақстан Республикасы Денсаулық сақтау министрлігі - Қазақс</w:t>
      </w:r>
      <w:r>
        <w:t>тан Республикасы Денсаулық сақтау министрі А. Ғиният, 29.04.2022 16:36:56, положительный результат проверки ЭЦП</w:t>
      </w:r>
    </w:p>
    <w:sectPr w:rsidR="00EF400C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EF" w:rsidRDefault="000877EF">
      <w:r>
        <w:separator/>
      </w:r>
    </w:p>
  </w:endnote>
  <w:endnote w:type="continuationSeparator" w:id="0">
    <w:p w:rsidR="000877EF" w:rsidRDefault="0008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0C" w:rsidRDefault="00EF400C">
    <w:pPr>
      <w:jc w:val="center"/>
    </w:pPr>
  </w:p>
  <w:p w:rsidR="00EF400C" w:rsidRDefault="000877EF">
    <w:pPr>
      <w:jc w:val="center"/>
    </w:pPr>
    <w:r>
      <w:t xml:space="preserve">Нормативтік құқықтық актілерді мемлекеттік тіркеудің тізіліміне № 27947 </w:t>
    </w:r>
    <w:r>
      <w:t>болып енгізілді</w:t>
    </w:r>
  </w:p>
  <w:p w:rsidR="00EF400C" w:rsidRDefault="000877EF">
    <w:pPr>
      <w:jc w:val="center"/>
    </w:pPr>
    <w:r>
      <w:t>ИС «ИПГО». Копия электронного документа. Дата  11.05.2022.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0C" w:rsidRDefault="00EF400C">
    <w:pPr>
      <w:jc w:val="center"/>
    </w:pPr>
  </w:p>
  <w:p w:rsidR="00EF400C" w:rsidRDefault="000877EF">
    <w:pPr>
      <w:jc w:val="center"/>
    </w:pPr>
    <w:r>
      <w:t>ИС «ИПГО». Копия электронного документа. Дата  11.05.2022.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EF" w:rsidRDefault="000877EF">
      <w:r>
        <w:separator/>
      </w:r>
    </w:p>
  </w:footnote>
  <w:footnote w:type="continuationSeparator" w:id="0">
    <w:p w:rsidR="000877EF" w:rsidRDefault="0008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308A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A7A0B" w:rsidRPr="00D100F6" w:rsidTr="002050CB">
      <w:trPr>
        <w:trHeight w:val="1348"/>
      </w:trPr>
      <w:tc>
        <w:tcPr>
          <w:tcW w:w="3936" w:type="dxa"/>
          <w:shd w:val="clear" w:color="auto" w:fill="auto"/>
        </w:tcPr>
        <w:p w:rsidR="008A7A0B" w:rsidRPr="00D100F6" w:rsidRDefault="008A7A0B" w:rsidP="008A7A0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>ДЕНСАУЛЫҚ САҚТАУ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8A7A0B" w:rsidRPr="00C723BA" w:rsidRDefault="008A7A0B" w:rsidP="008A7A0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AA8E585" wp14:editId="5C79E96B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A7A0B" w:rsidRPr="00D100F6" w:rsidRDefault="008A7A0B" w:rsidP="008A7A0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>
            <w:rPr>
              <w:b/>
              <w:bCs/>
              <w:color w:val="3399FF"/>
              <w:lang w:val="kk-KZ"/>
            </w:rPr>
            <w:t>ЗДРАВООХРАНЕНИЯ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8A7A0B" w:rsidRPr="00D100F6" w:rsidTr="002050CB">
      <w:trPr>
        <w:trHeight w:val="591"/>
      </w:trPr>
      <w:tc>
        <w:tcPr>
          <w:tcW w:w="3936" w:type="dxa"/>
          <w:shd w:val="clear" w:color="auto" w:fill="auto"/>
        </w:tcPr>
        <w:p w:rsidR="008A7A0B" w:rsidRDefault="008A7A0B" w:rsidP="008A7A0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A7A0B" w:rsidRPr="00642211" w:rsidRDefault="008A7A0B" w:rsidP="008A7A0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8A7A0B" w:rsidRDefault="008A7A0B" w:rsidP="008A7A0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A7A0B" w:rsidRDefault="008A7A0B" w:rsidP="008A7A0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A7A0B" w:rsidRDefault="008A7A0B" w:rsidP="008A7A0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4B6D21">
      <w:rPr>
        <w:b/>
        <w:color w:val="3399FF"/>
        <w:sz w:val="22"/>
        <w:szCs w:val="22"/>
        <w:lang w:val="kk-KZ"/>
      </w:rPr>
      <w:t>2022 жылғы 3 мамырдағы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 xml:space="preserve">№ ҚР ДСМ - 40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1C0E7D"/>
    <w:multiLevelType w:val="hybridMultilevel"/>
    <w:tmpl w:val="90F6D830"/>
    <w:lvl w:ilvl="0" w:tplc="5BBA5D08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773D"/>
    <w:rsid w:val="000445B4"/>
    <w:rsid w:val="00073119"/>
    <w:rsid w:val="000870F9"/>
    <w:rsid w:val="000877EF"/>
    <w:rsid w:val="000922AA"/>
    <w:rsid w:val="000D4DAC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F11B1"/>
    <w:rsid w:val="00341898"/>
    <w:rsid w:val="00364E0B"/>
    <w:rsid w:val="003F241E"/>
    <w:rsid w:val="00423754"/>
    <w:rsid w:val="00430E89"/>
    <w:rsid w:val="004726FE"/>
    <w:rsid w:val="00486F3C"/>
    <w:rsid w:val="0049623C"/>
    <w:rsid w:val="004B400D"/>
    <w:rsid w:val="004B65E0"/>
    <w:rsid w:val="004B6D21"/>
    <w:rsid w:val="004C34B8"/>
    <w:rsid w:val="004E49BE"/>
    <w:rsid w:val="004F3375"/>
    <w:rsid w:val="005C5F30"/>
    <w:rsid w:val="005F582C"/>
    <w:rsid w:val="006340C9"/>
    <w:rsid w:val="00642211"/>
    <w:rsid w:val="0067240F"/>
    <w:rsid w:val="006B0963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A604C"/>
    <w:rsid w:val="007E588D"/>
    <w:rsid w:val="0081000A"/>
    <w:rsid w:val="008436CA"/>
    <w:rsid w:val="00866964"/>
    <w:rsid w:val="00867FA4"/>
    <w:rsid w:val="008858D2"/>
    <w:rsid w:val="00885B20"/>
    <w:rsid w:val="00892E1E"/>
    <w:rsid w:val="008A7A0B"/>
    <w:rsid w:val="009139A9"/>
    <w:rsid w:val="00914138"/>
    <w:rsid w:val="00915A4B"/>
    <w:rsid w:val="00934587"/>
    <w:rsid w:val="0094547D"/>
    <w:rsid w:val="00965DB2"/>
    <w:rsid w:val="009924CE"/>
    <w:rsid w:val="009B69F4"/>
    <w:rsid w:val="009C4FD7"/>
    <w:rsid w:val="00A10052"/>
    <w:rsid w:val="00A17FE7"/>
    <w:rsid w:val="00A338BC"/>
    <w:rsid w:val="00A47D62"/>
    <w:rsid w:val="00AA225A"/>
    <w:rsid w:val="00AC76FB"/>
    <w:rsid w:val="00B12C86"/>
    <w:rsid w:val="00B2298B"/>
    <w:rsid w:val="00B308AD"/>
    <w:rsid w:val="00B5615F"/>
    <w:rsid w:val="00B841B2"/>
    <w:rsid w:val="00B86340"/>
    <w:rsid w:val="00BA0053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D35CD"/>
    <w:rsid w:val="00E21331"/>
    <w:rsid w:val="00E43190"/>
    <w:rsid w:val="00E57A5B"/>
    <w:rsid w:val="00E866E0"/>
    <w:rsid w:val="00EB54A3"/>
    <w:rsid w:val="00EC3C11"/>
    <w:rsid w:val="00ED617A"/>
    <w:rsid w:val="00EE1A39"/>
    <w:rsid w:val="00EE69B8"/>
    <w:rsid w:val="00EF400C"/>
    <w:rsid w:val="00F22932"/>
    <w:rsid w:val="00F525B9"/>
    <w:rsid w:val="00F64017"/>
    <w:rsid w:val="00F65DF6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link w:val="ae"/>
    <w:uiPriority w:val="34"/>
    <w:rsid w:val="008A7A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Dauletbek A. Kogashov</cp:lastModifiedBy>
  <cp:revision>2</cp:revision>
  <dcterms:created xsi:type="dcterms:W3CDTF">2022-05-11T03:41:00Z</dcterms:created>
  <dcterms:modified xsi:type="dcterms:W3CDTF">2022-05-11T03:41:00Z</dcterms:modified>
</cp:coreProperties>
</file>